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BA" w:rsidRPr="00332DBA" w:rsidRDefault="00332DBA" w:rsidP="00332DBA">
      <w:pPr>
        <w:jc w:val="center"/>
        <w:rPr>
          <w:rFonts w:cs="Times New Roman"/>
          <w:sz w:val="32"/>
          <w:szCs w:val="32"/>
        </w:rPr>
      </w:pPr>
      <w:r w:rsidRPr="00332DBA">
        <w:rPr>
          <w:rFonts w:cs="Times New Roman"/>
          <w:sz w:val="32"/>
          <w:szCs w:val="32"/>
        </w:rPr>
        <w:t>SPECIAL EDUCATIONAL NEEDS AND DISABILITIES</w:t>
      </w:r>
    </w:p>
    <w:p w:rsidR="00332DBA" w:rsidRDefault="00332DBA" w:rsidP="00332DBA">
      <w:pPr>
        <w:jc w:val="center"/>
        <w:rPr>
          <w:rFonts w:cs="Times New Roman"/>
          <w:sz w:val="32"/>
          <w:szCs w:val="32"/>
        </w:rPr>
      </w:pPr>
      <w:r w:rsidRPr="00332DBA">
        <w:rPr>
          <w:rFonts w:cs="Times New Roman"/>
          <w:sz w:val="32"/>
          <w:szCs w:val="32"/>
        </w:rPr>
        <w:t xml:space="preserve"> (SEND) LOCAL OFFER</w:t>
      </w:r>
    </w:p>
    <w:p w:rsidR="00332DBA" w:rsidRDefault="00332DBA" w:rsidP="00332DBA">
      <w:pPr>
        <w:jc w:val="center"/>
        <w:rPr>
          <w:rFonts w:cs="Times New Roman"/>
          <w:sz w:val="32"/>
          <w:szCs w:val="32"/>
        </w:rPr>
      </w:pPr>
    </w:p>
    <w:p w:rsidR="00332DBA" w:rsidRDefault="00332DBA" w:rsidP="00332DBA">
      <w:pPr>
        <w:jc w:val="center"/>
        <w:rPr>
          <w:rFonts w:cs="Times New Roman"/>
          <w:sz w:val="28"/>
          <w:szCs w:val="28"/>
        </w:rPr>
      </w:pPr>
      <w:r>
        <w:rPr>
          <w:rFonts w:cs="Times New Roman"/>
          <w:sz w:val="28"/>
          <w:szCs w:val="28"/>
        </w:rPr>
        <w:t>EARLY YEARS EDUCATION PROVIDER NAME......................................................</w:t>
      </w:r>
    </w:p>
    <w:p w:rsidR="00332DBA" w:rsidRDefault="00332DBA" w:rsidP="00332DBA">
      <w:pPr>
        <w:jc w:val="center"/>
        <w:rPr>
          <w:rFonts w:cs="Times New Roman"/>
          <w:sz w:val="28"/>
          <w:szCs w:val="28"/>
        </w:rPr>
      </w:pPr>
      <w:r>
        <w:rPr>
          <w:rFonts w:cs="Times New Roman"/>
          <w:sz w:val="28"/>
          <w:szCs w:val="28"/>
        </w:rPr>
        <w:t>..........................................................................................................................</w:t>
      </w:r>
    </w:p>
    <w:p w:rsidR="00332DBA" w:rsidRDefault="00332DBA" w:rsidP="00332DBA">
      <w:pPr>
        <w:jc w:val="center"/>
        <w:rPr>
          <w:rFonts w:cs="Times New Roman"/>
          <w:sz w:val="28"/>
          <w:szCs w:val="28"/>
        </w:rPr>
      </w:pPr>
    </w:p>
    <w:p w:rsidR="00332DBA" w:rsidRDefault="00332DBA" w:rsidP="00332DBA">
      <w:pPr>
        <w:rPr>
          <w:rFonts w:cs="Times New Roman"/>
          <w:sz w:val="28"/>
          <w:szCs w:val="28"/>
        </w:rPr>
      </w:pPr>
      <w:r>
        <w:rPr>
          <w:rFonts w:cs="Times New Roman"/>
          <w:sz w:val="28"/>
          <w:szCs w:val="28"/>
        </w:rPr>
        <w:t xml:space="preserve">CONFIRMATION THAT ‘CO-PRODUCTION’ HAS TAKEN PLACE WITH THE PARENTS, CARERS, </w:t>
      </w:r>
      <w:proofErr w:type="gramStart"/>
      <w:r>
        <w:rPr>
          <w:rFonts w:cs="Times New Roman"/>
          <w:sz w:val="28"/>
          <w:szCs w:val="28"/>
        </w:rPr>
        <w:t>STAKEHOLDERS</w:t>
      </w:r>
      <w:proofErr w:type="gramEnd"/>
      <w:r>
        <w:rPr>
          <w:rFonts w:cs="Times New Roman"/>
          <w:sz w:val="28"/>
          <w:szCs w:val="28"/>
        </w:rPr>
        <w:t xml:space="preserve">: </w:t>
      </w:r>
    </w:p>
    <w:p w:rsidR="00332DBA" w:rsidRDefault="00332DBA" w:rsidP="00332DBA">
      <w:pPr>
        <w:rPr>
          <w:rFonts w:cs="Times New Roman"/>
          <w:sz w:val="28"/>
          <w:szCs w:val="28"/>
        </w:rPr>
      </w:pPr>
    </w:p>
    <w:p w:rsidR="00332DBA" w:rsidRDefault="006163F1" w:rsidP="00332DBA">
      <w:pPr>
        <w:rPr>
          <w:rFonts w:cs="Times New Roman"/>
          <w:sz w:val="28"/>
          <w:szCs w:val="28"/>
        </w:rPr>
      </w:pPr>
      <w:r>
        <w:rPr>
          <w:rFonts w:cs="Times New Roman"/>
          <w:sz w:val="28"/>
          <w:szCs w:val="28"/>
        </w:rPr>
        <w:t>LOCAL OFFER SUBMITTED BY:</w:t>
      </w:r>
    </w:p>
    <w:p w:rsidR="006163F1" w:rsidRDefault="006163F1" w:rsidP="00332DBA">
      <w:pPr>
        <w:rPr>
          <w:rFonts w:cs="Times New Roman"/>
          <w:sz w:val="28"/>
          <w:szCs w:val="28"/>
        </w:rPr>
      </w:pPr>
      <w:r>
        <w:rPr>
          <w:rFonts w:cs="Times New Roman"/>
          <w:sz w:val="28"/>
          <w:szCs w:val="28"/>
        </w:rPr>
        <w:t>Name-</w:t>
      </w:r>
    </w:p>
    <w:p w:rsidR="006163F1" w:rsidRDefault="006163F1" w:rsidP="00332DBA">
      <w:pPr>
        <w:rPr>
          <w:rFonts w:cs="Times New Roman"/>
          <w:sz w:val="28"/>
          <w:szCs w:val="28"/>
        </w:rPr>
      </w:pPr>
      <w:r>
        <w:rPr>
          <w:rFonts w:cs="Times New Roman"/>
          <w:sz w:val="28"/>
          <w:szCs w:val="28"/>
        </w:rPr>
        <w:t>Date-</w:t>
      </w:r>
    </w:p>
    <w:p w:rsidR="006163F1" w:rsidRDefault="006163F1" w:rsidP="00332DBA">
      <w:pPr>
        <w:rPr>
          <w:rFonts w:cs="Times New Roman"/>
          <w:sz w:val="28"/>
          <w:szCs w:val="28"/>
        </w:rPr>
      </w:pPr>
      <w:r>
        <w:rPr>
          <w:rFonts w:cs="Times New Roman"/>
          <w:sz w:val="28"/>
          <w:szCs w:val="28"/>
        </w:rPr>
        <w:t>Signature-</w:t>
      </w:r>
    </w:p>
    <w:p w:rsidR="002A42E7" w:rsidRDefault="00332DBA" w:rsidP="00332DBA">
      <w:pPr>
        <w:rPr>
          <w:rFonts w:cs="Times New Roman"/>
          <w:sz w:val="32"/>
          <w:szCs w:val="32"/>
        </w:rPr>
      </w:pPr>
      <w:r w:rsidRPr="00332DBA">
        <w:rPr>
          <w:rFonts w:cs="Times New Roman"/>
          <w:sz w:val="32"/>
          <w:szCs w:val="32"/>
        </w:rPr>
        <w:t xml:space="preserve"> </w:t>
      </w:r>
    </w:p>
    <w:p w:rsidR="00FB4F2B" w:rsidRDefault="00FB4F2B" w:rsidP="00332DBA">
      <w:pPr>
        <w:rPr>
          <w:rFonts w:cs="Times New Roman"/>
          <w:sz w:val="32"/>
          <w:szCs w:val="32"/>
        </w:rPr>
      </w:pPr>
    </w:p>
    <w:p w:rsidR="00FB4F2B" w:rsidRDefault="00FB4F2B" w:rsidP="00332DBA">
      <w:pPr>
        <w:rPr>
          <w:rFonts w:cs="Times New Roman"/>
          <w:sz w:val="32"/>
          <w:szCs w:val="32"/>
        </w:rPr>
      </w:pPr>
    </w:p>
    <w:p w:rsidR="00FB4F2B" w:rsidRDefault="00FB4F2B" w:rsidP="00332DBA">
      <w:pPr>
        <w:rPr>
          <w:rFonts w:cs="Times New Roman"/>
          <w:sz w:val="32"/>
          <w:szCs w:val="32"/>
        </w:rPr>
      </w:pPr>
    </w:p>
    <w:p w:rsidR="00FB4F2B" w:rsidRDefault="00FB4F2B" w:rsidP="00332DBA">
      <w:pPr>
        <w:rPr>
          <w:rFonts w:cs="Times New Roman"/>
          <w:sz w:val="32"/>
          <w:szCs w:val="32"/>
        </w:rPr>
      </w:pPr>
    </w:p>
    <w:p w:rsidR="00FB4F2B" w:rsidRDefault="00FB4F2B" w:rsidP="00332DBA">
      <w:pPr>
        <w:rPr>
          <w:rFonts w:cs="Times New Roman"/>
          <w:sz w:val="32"/>
          <w:szCs w:val="32"/>
        </w:rPr>
      </w:pPr>
    </w:p>
    <w:p w:rsidR="00FB4F2B" w:rsidRDefault="00FB4F2B" w:rsidP="00FB4F2B">
      <w:pPr>
        <w:rPr>
          <w:rFonts w:cs="Times New Roman"/>
          <w:sz w:val="32"/>
          <w:szCs w:val="32"/>
        </w:rPr>
      </w:pPr>
    </w:p>
    <w:p w:rsidR="00FB4F2B" w:rsidRDefault="00FB4F2B" w:rsidP="00FB4F2B">
      <w:pPr>
        <w:rPr>
          <w:rFonts w:cs="Times New Roman"/>
          <w:sz w:val="32"/>
          <w:szCs w:val="32"/>
        </w:rPr>
      </w:pPr>
    </w:p>
    <w:p w:rsidR="00FB4F2B" w:rsidRDefault="00FB4F2B" w:rsidP="00FB4F2B">
      <w:pPr>
        <w:rPr>
          <w:rFonts w:cs="Times New Roman"/>
          <w:sz w:val="32"/>
          <w:szCs w:val="32"/>
        </w:rPr>
      </w:pPr>
    </w:p>
    <w:p w:rsidR="00FB4F2B" w:rsidRPr="00FB4F2B" w:rsidRDefault="00FB4F2B" w:rsidP="00FB4F2B">
      <w:pPr>
        <w:rPr>
          <w:rFonts w:cs="Times New Roman"/>
          <w:sz w:val="24"/>
          <w:szCs w:val="24"/>
        </w:rPr>
      </w:pPr>
    </w:p>
    <w:p w:rsidR="00FB4F2B" w:rsidRDefault="00FB4F2B" w:rsidP="00FB4F2B">
      <w:pPr>
        <w:pStyle w:val="ListParagraph"/>
        <w:numPr>
          <w:ilvl w:val="0"/>
          <w:numId w:val="3"/>
        </w:numPr>
        <w:rPr>
          <w:rFonts w:cs="Times New Roman"/>
          <w:b/>
          <w:sz w:val="24"/>
          <w:szCs w:val="24"/>
        </w:rPr>
      </w:pPr>
      <w:r w:rsidRPr="00FB4F2B">
        <w:rPr>
          <w:rFonts w:cs="Times New Roman"/>
          <w:b/>
          <w:sz w:val="24"/>
          <w:szCs w:val="24"/>
        </w:rPr>
        <w:lastRenderedPageBreak/>
        <w:t xml:space="preserve">How </w:t>
      </w:r>
      <w:proofErr w:type="gramStart"/>
      <w:r w:rsidRPr="00FB4F2B">
        <w:rPr>
          <w:rFonts w:cs="Times New Roman"/>
          <w:b/>
          <w:sz w:val="24"/>
          <w:szCs w:val="24"/>
        </w:rPr>
        <w:t>does the early years</w:t>
      </w:r>
      <w:proofErr w:type="gramEnd"/>
      <w:r w:rsidRPr="00FB4F2B">
        <w:rPr>
          <w:rFonts w:cs="Times New Roman"/>
          <w:b/>
          <w:sz w:val="24"/>
          <w:szCs w:val="24"/>
        </w:rPr>
        <w:t xml:space="preserve"> setting know if children need extra help</w:t>
      </w:r>
      <w:r>
        <w:rPr>
          <w:rFonts w:cs="Times New Roman"/>
          <w:b/>
          <w:sz w:val="24"/>
          <w:szCs w:val="24"/>
        </w:rPr>
        <w:t>, and what should I do if I</w:t>
      </w:r>
      <w:r w:rsidRPr="00FB4F2B">
        <w:rPr>
          <w:rFonts w:cs="Times New Roman"/>
          <w:b/>
          <w:sz w:val="24"/>
          <w:szCs w:val="24"/>
        </w:rPr>
        <w:t xml:space="preserve"> think my child may have special educational needs or disabilities?</w:t>
      </w:r>
    </w:p>
    <w:p w:rsidR="00607DAD" w:rsidRDefault="0000313E" w:rsidP="00FB4F2B">
      <w:pPr>
        <w:ind w:left="360"/>
        <w:rPr>
          <w:rFonts w:cs="Times New Roman"/>
          <w:sz w:val="24"/>
          <w:szCs w:val="24"/>
        </w:rPr>
      </w:pPr>
      <w:r>
        <w:rPr>
          <w:rFonts w:cs="Times New Roman"/>
          <w:sz w:val="24"/>
          <w:szCs w:val="24"/>
        </w:rPr>
        <w:t>At Robin Nursery, the communication process between the child, their family and nursery staff begins when the family first make contact with us. This is usually either verbally or through email.  We encourage prospective families to visit our setting and this is also a good opportunity to dis</w:t>
      </w:r>
      <w:r w:rsidR="00607DAD">
        <w:rPr>
          <w:rFonts w:cs="Times New Roman"/>
          <w:sz w:val="24"/>
          <w:szCs w:val="24"/>
        </w:rPr>
        <w:t>cus your</w:t>
      </w:r>
      <w:r>
        <w:rPr>
          <w:rFonts w:cs="Times New Roman"/>
          <w:sz w:val="24"/>
          <w:szCs w:val="24"/>
        </w:rPr>
        <w:t xml:space="preserve"> child’s needs.</w:t>
      </w:r>
      <w:r w:rsidR="00607DAD">
        <w:rPr>
          <w:rFonts w:cs="Times New Roman"/>
          <w:sz w:val="24"/>
          <w:szCs w:val="24"/>
        </w:rPr>
        <w:t xml:space="preserve"> </w:t>
      </w:r>
    </w:p>
    <w:p w:rsidR="00FB4F2B" w:rsidRDefault="00607DAD" w:rsidP="00FB4F2B">
      <w:pPr>
        <w:ind w:left="360"/>
        <w:rPr>
          <w:rFonts w:cs="Times New Roman"/>
          <w:sz w:val="24"/>
          <w:szCs w:val="24"/>
        </w:rPr>
      </w:pPr>
      <w:r>
        <w:rPr>
          <w:rFonts w:cs="Times New Roman"/>
          <w:sz w:val="24"/>
          <w:szCs w:val="24"/>
        </w:rPr>
        <w:t xml:space="preserve">Each child/family will be allocated a </w:t>
      </w:r>
      <w:proofErr w:type="spellStart"/>
      <w:r>
        <w:rPr>
          <w:rFonts w:cs="Times New Roman"/>
          <w:sz w:val="24"/>
          <w:szCs w:val="24"/>
        </w:rPr>
        <w:t>keyperson</w:t>
      </w:r>
      <w:proofErr w:type="spellEnd"/>
      <w:r>
        <w:rPr>
          <w:rFonts w:cs="Times New Roman"/>
          <w:sz w:val="24"/>
          <w:szCs w:val="24"/>
        </w:rPr>
        <w:t xml:space="preserve"> before they start to attend the setting. Your </w:t>
      </w:r>
      <w:proofErr w:type="spellStart"/>
      <w:r>
        <w:rPr>
          <w:rFonts w:cs="Times New Roman"/>
          <w:sz w:val="24"/>
          <w:szCs w:val="24"/>
        </w:rPr>
        <w:t>keyperson</w:t>
      </w:r>
      <w:proofErr w:type="spellEnd"/>
      <w:r>
        <w:rPr>
          <w:rFonts w:cs="Times New Roman"/>
          <w:sz w:val="24"/>
          <w:szCs w:val="24"/>
        </w:rPr>
        <w:t xml:space="preserve"> will build a supportive relationship with your child, helping them to feel secure emotionally and physically</w:t>
      </w:r>
      <w:r w:rsidR="00826365">
        <w:rPr>
          <w:rFonts w:cs="Times New Roman"/>
          <w:sz w:val="24"/>
          <w:szCs w:val="24"/>
        </w:rPr>
        <w:t>.</w:t>
      </w:r>
      <w:r w:rsidR="0000313E">
        <w:rPr>
          <w:rFonts w:cs="Times New Roman"/>
          <w:sz w:val="24"/>
          <w:szCs w:val="24"/>
        </w:rPr>
        <w:t xml:space="preserve"> </w:t>
      </w:r>
    </w:p>
    <w:p w:rsidR="0049318F" w:rsidRDefault="006302FC" w:rsidP="00FB4F2B">
      <w:pPr>
        <w:ind w:left="360"/>
        <w:rPr>
          <w:rFonts w:cs="Times New Roman"/>
          <w:sz w:val="24"/>
          <w:szCs w:val="24"/>
        </w:rPr>
      </w:pPr>
      <w:r>
        <w:rPr>
          <w:rFonts w:cs="Times New Roman"/>
          <w:sz w:val="24"/>
          <w:szCs w:val="24"/>
        </w:rPr>
        <w:t xml:space="preserve">All children who attend the nursery are monitored by their </w:t>
      </w:r>
      <w:proofErr w:type="spellStart"/>
      <w:r>
        <w:rPr>
          <w:rFonts w:cs="Times New Roman"/>
          <w:sz w:val="24"/>
          <w:szCs w:val="24"/>
        </w:rPr>
        <w:t>keyperson</w:t>
      </w:r>
      <w:proofErr w:type="spellEnd"/>
      <w:r>
        <w:rPr>
          <w:rFonts w:cs="Times New Roman"/>
          <w:sz w:val="24"/>
          <w:szCs w:val="24"/>
        </w:rPr>
        <w:t xml:space="preserve"> in line with the Early Years Foundation Stage to ensure that they are progressing in their development</w:t>
      </w:r>
      <w:r w:rsidR="00417DE5">
        <w:rPr>
          <w:rFonts w:cs="Times New Roman"/>
          <w:sz w:val="24"/>
          <w:szCs w:val="24"/>
        </w:rPr>
        <w:t>. A 2 year old development check is carried out and shared with you, any concerns concerning your child’s development will be discussed with you, and you will be given a written summary.</w:t>
      </w:r>
    </w:p>
    <w:p w:rsidR="00826365" w:rsidRDefault="00607DAD" w:rsidP="00FB4F2B">
      <w:pPr>
        <w:ind w:left="360"/>
        <w:rPr>
          <w:rFonts w:cs="Times New Roman"/>
          <w:sz w:val="24"/>
          <w:szCs w:val="24"/>
        </w:rPr>
      </w:pPr>
      <w:r>
        <w:rPr>
          <w:rFonts w:cs="Times New Roman"/>
          <w:sz w:val="24"/>
          <w:szCs w:val="24"/>
        </w:rPr>
        <w:t>You will be able to</w:t>
      </w:r>
      <w:r w:rsidR="00417DE5">
        <w:rPr>
          <w:rFonts w:cs="Times New Roman"/>
          <w:sz w:val="24"/>
          <w:szCs w:val="24"/>
        </w:rPr>
        <w:t xml:space="preserve"> </w:t>
      </w:r>
      <w:r>
        <w:rPr>
          <w:rFonts w:cs="Times New Roman"/>
          <w:sz w:val="24"/>
          <w:szCs w:val="24"/>
        </w:rPr>
        <w:t xml:space="preserve">chat to your child’s </w:t>
      </w:r>
      <w:proofErr w:type="spellStart"/>
      <w:r>
        <w:rPr>
          <w:rFonts w:cs="Times New Roman"/>
          <w:sz w:val="24"/>
          <w:szCs w:val="24"/>
        </w:rPr>
        <w:t>keyperson</w:t>
      </w:r>
      <w:proofErr w:type="spellEnd"/>
      <w:r>
        <w:rPr>
          <w:rFonts w:cs="Times New Roman"/>
          <w:sz w:val="24"/>
          <w:szCs w:val="24"/>
        </w:rPr>
        <w:t xml:space="preserve"> when you drop them off at the beginning of the </w:t>
      </w:r>
      <w:r w:rsidR="00826365">
        <w:rPr>
          <w:rFonts w:cs="Times New Roman"/>
          <w:sz w:val="24"/>
          <w:szCs w:val="24"/>
        </w:rPr>
        <w:t>session, or a time can be made for you to talk at length if needed.</w:t>
      </w:r>
      <w:r>
        <w:rPr>
          <w:rFonts w:cs="Times New Roman"/>
          <w:sz w:val="24"/>
          <w:szCs w:val="24"/>
        </w:rPr>
        <w:t xml:space="preserve"> The manager and deputy are also available to chat to you at any time during the session. </w:t>
      </w:r>
    </w:p>
    <w:p w:rsidR="00A57EA3" w:rsidRDefault="00826365" w:rsidP="00FB4F2B">
      <w:pPr>
        <w:ind w:left="360"/>
        <w:rPr>
          <w:rFonts w:cs="Times New Roman"/>
          <w:sz w:val="24"/>
          <w:szCs w:val="24"/>
        </w:rPr>
      </w:pPr>
      <w:proofErr w:type="gramStart"/>
      <w:r>
        <w:rPr>
          <w:rFonts w:cs="Times New Roman"/>
          <w:sz w:val="24"/>
          <w:szCs w:val="24"/>
        </w:rPr>
        <w:t>Our Special Needs Coordinator (</w:t>
      </w:r>
      <w:proofErr w:type="spellStart"/>
      <w:r>
        <w:rPr>
          <w:rFonts w:cs="Times New Roman"/>
          <w:sz w:val="24"/>
          <w:szCs w:val="24"/>
        </w:rPr>
        <w:t>SENCo</w:t>
      </w:r>
      <w:proofErr w:type="spellEnd"/>
      <w:r>
        <w:rPr>
          <w:rFonts w:cs="Times New Roman"/>
          <w:sz w:val="24"/>
          <w:szCs w:val="24"/>
        </w:rPr>
        <w:t xml:space="preserve">) works with the </w:t>
      </w:r>
      <w:proofErr w:type="spellStart"/>
      <w:r>
        <w:rPr>
          <w:rFonts w:cs="Times New Roman"/>
          <w:sz w:val="24"/>
          <w:szCs w:val="24"/>
        </w:rPr>
        <w:t>keyperson</w:t>
      </w:r>
      <w:proofErr w:type="spellEnd"/>
      <w:r>
        <w:rPr>
          <w:rFonts w:cs="Times New Roman"/>
          <w:sz w:val="24"/>
          <w:szCs w:val="24"/>
        </w:rPr>
        <w:t xml:space="preserve"> to identify any needs that individual children may have, she also </w:t>
      </w:r>
      <w:r w:rsidR="00A57EA3">
        <w:rPr>
          <w:rFonts w:cs="Times New Roman"/>
          <w:sz w:val="24"/>
          <w:szCs w:val="24"/>
        </w:rPr>
        <w:t>liases</w:t>
      </w:r>
      <w:r>
        <w:rPr>
          <w:rFonts w:cs="Times New Roman"/>
          <w:sz w:val="24"/>
          <w:szCs w:val="24"/>
        </w:rPr>
        <w:t xml:space="preserve"> with you and nursery staff in supporting the child, drawing on the </w:t>
      </w:r>
      <w:r w:rsidR="00A51659">
        <w:rPr>
          <w:rFonts w:cs="Times New Roman"/>
          <w:sz w:val="24"/>
          <w:szCs w:val="24"/>
        </w:rPr>
        <w:t>knowledge of outside agencies if necessary.</w:t>
      </w:r>
      <w:proofErr w:type="gramEnd"/>
    </w:p>
    <w:p w:rsidR="00A57EA3" w:rsidRDefault="00A57EA3" w:rsidP="00FB4F2B">
      <w:pPr>
        <w:ind w:left="360"/>
        <w:rPr>
          <w:rFonts w:cs="Times New Roman"/>
          <w:sz w:val="24"/>
          <w:szCs w:val="24"/>
        </w:rPr>
      </w:pPr>
    </w:p>
    <w:p w:rsidR="00A57EA3" w:rsidRDefault="00A57EA3" w:rsidP="00A57EA3">
      <w:pPr>
        <w:pStyle w:val="ListParagraph"/>
        <w:numPr>
          <w:ilvl w:val="0"/>
          <w:numId w:val="3"/>
        </w:numPr>
        <w:rPr>
          <w:rFonts w:cs="Times New Roman"/>
          <w:b/>
          <w:sz w:val="24"/>
          <w:szCs w:val="24"/>
        </w:rPr>
      </w:pPr>
      <w:r>
        <w:rPr>
          <w:rFonts w:cs="Times New Roman"/>
          <w:b/>
          <w:sz w:val="24"/>
          <w:szCs w:val="24"/>
        </w:rPr>
        <w:t>How will the education setting support my child/young person?</w:t>
      </w:r>
    </w:p>
    <w:p w:rsidR="00623B32" w:rsidRDefault="00623B32" w:rsidP="00A57EA3">
      <w:pPr>
        <w:ind w:left="360"/>
        <w:rPr>
          <w:rFonts w:cs="Times New Roman"/>
          <w:sz w:val="24"/>
          <w:szCs w:val="24"/>
        </w:rPr>
      </w:pPr>
      <w:r>
        <w:rPr>
          <w:rFonts w:cs="Times New Roman"/>
          <w:sz w:val="24"/>
          <w:szCs w:val="24"/>
        </w:rPr>
        <w:t>At Robin Nursery, every child has an on-line learning journey, though a paper copy can be provided to parents if needed.</w:t>
      </w:r>
    </w:p>
    <w:p w:rsidR="00A57EA3" w:rsidRDefault="00D04AB4" w:rsidP="00A57EA3">
      <w:pPr>
        <w:ind w:left="360"/>
        <w:rPr>
          <w:rFonts w:cs="Times New Roman"/>
          <w:sz w:val="24"/>
          <w:szCs w:val="24"/>
        </w:rPr>
      </w:pPr>
      <w:r>
        <w:rPr>
          <w:rFonts w:cs="Times New Roman"/>
          <w:sz w:val="24"/>
          <w:szCs w:val="24"/>
        </w:rPr>
        <w:t>During your child’s ‘settling in’ period y</w:t>
      </w:r>
      <w:r w:rsidR="00623B32">
        <w:rPr>
          <w:rFonts w:cs="Times New Roman"/>
          <w:sz w:val="24"/>
          <w:szCs w:val="24"/>
        </w:rPr>
        <w:t>ou will be asked to provide information about your child</w:t>
      </w:r>
      <w:r>
        <w:rPr>
          <w:rFonts w:cs="Times New Roman"/>
          <w:sz w:val="24"/>
          <w:szCs w:val="24"/>
        </w:rPr>
        <w:t xml:space="preserve"> and their interests</w:t>
      </w:r>
      <w:r w:rsidR="00623B32">
        <w:rPr>
          <w:rFonts w:cs="Times New Roman"/>
          <w:sz w:val="24"/>
          <w:szCs w:val="24"/>
        </w:rPr>
        <w:t xml:space="preserve"> and this, along with photos and other observations carried out on your child by their </w:t>
      </w:r>
      <w:proofErr w:type="spellStart"/>
      <w:r w:rsidR="00623B32">
        <w:rPr>
          <w:rFonts w:cs="Times New Roman"/>
          <w:sz w:val="24"/>
          <w:szCs w:val="24"/>
        </w:rPr>
        <w:t>keyperson</w:t>
      </w:r>
      <w:proofErr w:type="spellEnd"/>
      <w:r w:rsidR="00623B32">
        <w:rPr>
          <w:rFonts w:cs="Times New Roman"/>
          <w:sz w:val="24"/>
          <w:szCs w:val="24"/>
        </w:rPr>
        <w:t xml:space="preserve"> forms the basis of their learning journey.  </w:t>
      </w:r>
      <w:r>
        <w:rPr>
          <w:rFonts w:cs="Times New Roman"/>
          <w:sz w:val="24"/>
          <w:szCs w:val="24"/>
        </w:rPr>
        <w:t>This allows us to develop an education programme using their interests and ‘next steps’ in development.</w:t>
      </w:r>
    </w:p>
    <w:p w:rsidR="003551A8" w:rsidRDefault="003551A8" w:rsidP="00A57EA3">
      <w:pPr>
        <w:ind w:left="360"/>
        <w:rPr>
          <w:rFonts w:cs="Times New Roman"/>
          <w:sz w:val="24"/>
          <w:szCs w:val="24"/>
        </w:rPr>
      </w:pPr>
      <w:r>
        <w:rPr>
          <w:rFonts w:cs="Times New Roman"/>
          <w:sz w:val="24"/>
          <w:szCs w:val="24"/>
        </w:rPr>
        <w:t xml:space="preserve">Your child’s </w:t>
      </w:r>
      <w:proofErr w:type="spellStart"/>
      <w:r>
        <w:rPr>
          <w:rFonts w:cs="Times New Roman"/>
          <w:sz w:val="24"/>
          <w:szCs w:val="24"/>
        </w:rPr>
        <w:t>keyperson</w:t>
      </w:r>
      <w:proofErr w:type="spellEnd"/>
      <w:r>
        <w:rPr>
          <w:rFonts w:cs="Times New Roman"/>
          <w:sz w:val="24"/>
          <w:szCs w:val="24"/>
        </w:rPr>
        <w:t xml:space="preserve"> will plan activities to support your child’s development. Every child has a ‘deputy’ </w:t>
      </w:r>
      <w:proofErr w:type="spellStart"/>
      <w:r>
        <w:rPr>
          <w:rFonts w:cs="Times New Roman"/>
          <w:sz w:val="24"/>
          <w:szCs w:val="24"/>
        </w:rPr>
        <w:t>keyperson</w:t>
      </w:r>
      <w:proofErr w:type="spellEnd"/>
      <w:r>
        <w:rPr>
          <w:rFonts w:cs="Times New Roman"/>
          <w:sz w:val="24"/>
          <w:szCs w:val="24"/>
        </w:rPr>
        <w:t xml:space="preserve"> and it will either be the </w:t>
      </w:r>
      <w:proofErr w:type="spellStart"/>
      <w:r>
        <w:rPr>
          <w:rFonts w:cs="Times New Roman"/>
          <w:sz w:val="24"/>
          <w:szCs w:val="24"/>
        </w:rPr>
        <w:t>keyperson</w:t>
      </w:r>
      <w:proofErr w:type="spellEnd"/>
      <w:r>
        <w:rPr>
          <w:rFonts w:cs="Times New Roman"/>
          <w:sz w:val="24"/>
          <w:szCs w:val="24"/>
        </w:rPr>
        <w:t xml:space="preserve"> or the deputy who works with your child on a daily basis to carry out a planned activity.</w:t>
      </w:r>
    </w:p>
    <w:p w:rsidR="00435FAD" w:rsidRDefault="00F2519E" w:rsidP="00A57EA3">
      <w:pPr>
        <w:ind w:left="360"/>
        <w:rPr>
          <w:rFonts w:cs="Times New Roman"/>
          <w:sz w:val="24"/>
          <w:szCs w:val="24"/>
        </w:rPr>
      </w:pPr>
      <w:r>
        <w:rPr>
          <w:rFonts w:cs="Times New Roman"/>
          <w:sz w:val="24"/>
          <w:szCs w:val="24"/>
        </w:rPr>
        <w:t xml:space="preserve">Staff can seek the support of the group manager or </w:t>
      </w:r>
      <w:proofErr w:type="spellStart"/>
      <w:r>
        <w:rPr>
          <w:rFonts w:cs="Times New Roman"/>
          <w:sz w:val="24"/>
          <w:szCs w:val="24"/>
        </w:rPr>
        <w:t>Senco</w:t>
      </w:r>
      <w:proofErr w:type="spellEnd"/>
      <w:r>
        <w:rPr>
          <w:rFonts w:cs="Times New Roman"/>
          <w:sz w:val="24"/>
          <w:szCs w:val="24"/>
        </w:rPr>
        <w:t xml:space="preserve"> at any time if they are concerned about a child’s development. The role of the </w:t>
      </w:r>
      <w:proofErr w:type="spellStart"/>
      <w:r>
        <w:rPr>
          <w:rFonts w:cs="Times New Roman"/>
          <w:sz w:val="24"/>
          <w:szCs w:val="24"/>
        </w:rPr>
        <w:t>Senco</w:t>
      </w:r>
      <w:proofErr w:type="spellEnd"/>
      <w:r>
        <w:rPr>
          <w:rFonts w:cs="Times New Roman"/>
          <w:sz w:val="24"/>
          <w:szCs w:val="24"/>
        </w:rPr>
        <w:t xml:space="preserve"> is to support, </w:t>
      </w:r>
      <w:proofErr w:type="gramStart"/>
      <w:r>
        <w:rPr>
          <w:rFonts w:cs="Times New Roman"/>
          <w:sz w:val="24"/>
          <w:szCs w:val="24"/>
        </w:rPr>
        <w:t>advise</w:t>
      </w:r>
      <w:proofErr w:type="gramEnd"/>
      <w:r>
        <w:rPr>
          <w:rFonts w:cs="Times New Roman"/>
          <w:sz w:val="24"/>
          <w:szCs w:val="24"/>
        </w:rPr>
        <w:t xml:space="preserve"> or sign po</w:t>
      </w:r>
      <w:r w:rsidR="00435FAD">
        <w:rPr>
          <w:rFonts w:cs="Times New Roman"/>
          <w:sz w:val="24"/>
          <w:szCs w:val="24"/>
        </w:rPr>
        <w:t>st in order to support staff and</w:t>
      </w:r>
      <w:r>
        <w:rPr>
          <w:rFonts w:cs="Times New Roman"/>
          <w:sz w:val="24"/>
          <w:szCs w:val="24"/>
        </w:rPr>
        <w:t xml:space="preserve"> child</w:t>
      </w:r>
      <w:r w:rsidR="00435FAD">
        <w:rPr>
          <w:rFonts w:cs="Times New Roman"/>
          <w:sz w:val="24"/>
          <w:szCs w:val="24"/>
        </w:rPr>
        <w:t>ren and their families</w:t>
      </w:r>
      <w:r>
        <w:rPr>
          <w:rFonts w:cs="Times New Roman"/>
          <w:sz w:val="24"/>
          <w:szCs w:val="24"/>
        </w:rPr>
        <w:t>.</w:t>
      </w:r>
    </w:p>
    <w:p w:rsidR="00F2519E" w:rsidRDefault="00F2519E" w:rsidP="00A57EA3">
      <w:pPr>
        <w:ind w:left="360"/>
        <w:rPr>
          <w:rFonts w:cs="Times New Roman"/>
          <w:sz w:val="24"/>
          <w:szCs w:val="24"/>
        </w:rPr>
      </w:pPr>
      <w:r>
        <w:rPr>
          <w:rFonts w:cs="Times New Roman"/>
          <w:sz w:val="24"/>
          <w:szCs w:val="24"/>
        </w:rPr>
        <w:lastRenderedPageBreak/>
        <w:t xml:space="preserve"> We also use our staff supervision meetings as an opportunity to discuss the </w:t>
      </w:r>
      <w:proofErr w:type="spellStart"/>
      <w:r>
        <w:rPr>
          <w:rFonts w:cs="Times New Roman"/>
          <w:sz w:val="24"/>
          <w:szCs w:val="24"/>
        </w:rPr>
        <w:t>we</w:t>
      </w:r>
      <w:r w:rsidR="00435FAD">
        <w:rPr>
          <w:rFonts w:cs="Times New Roman"/>
          <w:sz w:val="24"/>
          <w:szCs w:val="24"/>
        </w:rPr>
        <w:t>llbeing</w:t>
      </w:r>
      <w:proofErr w:type="spellEnd"/>
      <w:r w:rsidR="00435FAD">
        <w:rPr>
          <w:rFonts w:cs="Times New Roman"/>
          <w:sz w:val="24"/>
          <w:szCs w:val="24"/>
        </w:rPr>
        <w:t xml:space="preserve"> and development of each of our children.</w:t>
      </w:r>
      <w:r>
        <w:rPr>
          <w:rFonts w:cs="Times New Roman"/>
          <w:sz w:val="24"/>
          <w:szCs w:val="24"/>
        </w:rPr>
        <w:t xml:space="preserve"> </w:t>
      </w:r>
    </w:p>
    <w:p w:rsidR="003551A8" w:rsidRDefault="00F2519E" w:rsidP="00A57EA3">
      <w:pPr>
        <w:ind w:left="360"/>
        <w:rPr>
          <w:rFonts w:cs="Times New Roman"/>
          <w:sz w:val="24"/>
          <w:szCs w:val="24"/>
        </w:rPr>
      </w:pPr>
      <w:r>
        <w:rPr>
          <w:rFonts w:cs="Times New Roman"/>
          <w:sz w:val="24"/>
          <w:szCs w:val="24"/>
        </w:rPr>
        <w:t xml:space="preserve">Towards the end of the session, we carry out a small ‘language </w:t>
      </w:r>
      <w:proofErr w:type="spellStart"/>
      <w:r>
        <w:rPr>
          <w:rFonts w:cs="Times New Roman"/>
          <w:sz w:val="24"/>
          <w:szCs w:val="24"/>
        </w:rPr>
        <w:t>group’activity</w:t>
      </w:r>
      <w:proofErr w:type="spellEnd"/>
      <w:r>
        <w:rPr>
          <w:rFonts w:cs="Times New Roman"/>
          <w:sz w:val="24"/>
          <w:szCs w:val="24"/>
        </w:rPr>
        <w:t xml:space="preserve">. This is for children who have been identified as needing the benefits of a small group activity. </w:t>
      </w:r>
    </w:p>
    <w:p w:rsidR="00F2519E" w:rsidRPr="00A57EA3" w:rsidRDefault="00F2519E" w:rsidP="00A57EA3">
      <w:pPr>
        <w:ind w:left="360"/>
        <w:rPr>
          <w:rFonts w:cs="Times New Roman"/>
          <w:sz w:val="24"/>
          <w:szCs w:val="24"/>
        </w:rPr>
      </w:pPr>
    </w:p>
    <w:p w:rsidR="00A57EA3" w:rsidRPr="00A57EA3" w:rsidRDefault="00A57EA3" w:rsidP="00A57EA3">
      <w:pPr>
        <w:rPr>
          <w:rFonts w:cs="Times New Roman"/>
          <w:b/>
          <w:sz w:val="24"/>
          <w:szCs w:val="24"/>
        </w:rPr>
      </w:pPr>
      <w:r>
        <w:rPr>
          <w:rFonts w:cs="Times New Roman"/>
          <w:b/>
          <w:sz w:val="24"/>
          <w:szCs w:val="24"/>
        </w:rPr>
        <w:t xml:space="preserve">   </w:t>
      </w:r>
      <w:r w:rsidR="003551A8">
        <w:rPr>
          <w:rFonts w:cs="Times New Roman"/>
          <w:b/>
          <w:sz w:val="24"/>
          <w:szCs w:val="24"/>
        </w:rPr>
        <w:t xml:space="preserve">  </w:t>
      </w:r>
    </w:p>
    <w:p w:rsidR="00A57EA3" w:rsidRPr="00A57EA3" w:rsidRDefault="00A57EA3" w:rsidP="00A57EA3">
      <w:pPr>
        <w:rPr>
          <w:rFonts w:cs="Times New Roman"/>
          <w:sz w:val="24"/>
          <w:szCs w:val="24"/>
        </w:rPr>
      </w:pPr>
    </w:p>
    <w:p w:rsidR="00A57EA3" w:rsidRDefault="00A57EA3" w:rsidP="00FB4F2B">
      <w:pPr>
        <w:ind w:left="360"/>
        <w:rPr>
          <w:rFonts w:cs="Times New Roman"/>
          <w:sz w:val="24"/>
          <w:szCs w:val="24"/>
        </w:rPr>
      </w:pPr>
    </w:p>
    <w:p w:rsidR="0000313E" w:rsidRPr="004D6E7A" w:rsidRDefault="00826365" w:rsidP="00FB4F2B">
      <w:pPr>
        <w:ind w:left="360"/>
        <w:rPr>
          <w:rFonts w:cs="Times New Roman"/>
          <w:sz w:val="24"/>
          <w:szCs w:val="24"/>
        </w:rPr>
      </w:pPr>
      <w:r>
        <w:rPr>
          <w:rFonts w:cs="Times New Roman"/>
          <w:sz w:val="24"/>
          <w:szCs w:val="24"/>
        </w:rPr>
        <w:t xml:space="preserve">   </w:t>
      </w:r>
      <w:r w:rsidR="00417DE5">
        <w:rPr>
          <w:rFonts w:cs="Times New Roman"/>
          <w:sz w:val="24"/>
          <w:szCs w:val="24"/>
        </w:rPr>
        <w:t xml:space="preserve"> </w:t>
      </w:r>
    </w:p>
    <w:sectPr w:rsidR="0000313E" w:rsidRPr="004D6E7A" w:rsidSect="002A4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431A"/>
    <w:multiLevelType w:val="hybridMultilevel"/>
    <w:tmpl w:val="43F6B9E6"/>
    <w:lvl w:ilvl="0" w:tplc="BA2245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65520FE"/>
    <w:multiLevelType w:val="hybridMultilevel"/>
    <w:tmpl w:val="12105F00"/>
    <w:lvl w:ilvl="0" w:tplc="E3943F5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852BB9"/>
    <w:multiLevelType w:val="hybridMultilevel"/>
    <w:tmpl w:val="F59AC752"/>
    <w:lvl w:ilvl="0" w:tplc="E578A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DBA"/>
    <w:rsid w:val="0000313E"/>
    <w:rsid w:val="000436F0"/>
    <w:rsid w:val="002A42E7"/>
    <w:rsid w:val="00332DBA"/>
    <w:rsid w:val="003551A8"/>
    <w:rsid w:val="00417DE5"/>
    <w:rsid w:val="00435FAD"/>
    <w:rsid w:val="0049318F"/>
    <w:rsid w:val="004D6E7A"/>
    <w:rsid w:val="005400AB"/>
    <w:rsid w:val="00607DAD"/>
    <w:rsid w:val="006163F1"/>
    <w:rsid w:val="00623B32"/>
    <w:rsid w:val="006302FC"/>
    <w:rsid w:val="007456EE"/>
    <w:rsid w:val="00826365"/>
    <w:rsid w:val="00A51659"/>
    <w:rsid w:val="00A57EA3"/>
    <w:rsid w:val="00AB33C4"/>
    <w:rsid w:val="00D04AB4"/>
    <w:rsid w:val="00E578E1"/>
    <w:rsid w:val="00F2519E"/>
    <w:rsid w:val="00FB4F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 Nursery</dc:creator>
  <cp:lastModifiedBy>Sue - Nursery</cp:lastModifiedBy>
  <cp:revision>8</cp:revision>
  <dcterms:created xsi:type="dcterms:W3CDTF">2014-10-21T09:54:00Z</dcterms:created>
  <dcterms:modified xsi:type="dcterms:W3CDTF">2014-10-21T12:09:00Z</dcterms:modified>
</cp:coreProperties>
</file>